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232" w:rsidRPr="00656232" w:rsidRDefault="00656232" w:rsidP="00656232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iCs/>
          <w:color w:val="FF00FF"/>
          <w:sz w:val="16"/>
          <w:szCs w:val="16"/>
          <w:lang w:eastAsia="ru-RU"/>
        </w:rPr>
      </w:pPr>
      <w:bookmarkStart w:id="0" w:name="_GoBack"/>
      <w:bookmarkEnd w:id="0"/>
    </w:p>
    <w:p w:rsidR="00656232" w:rsidRPr="00656232" w:rsidRDefault="00656232" w:rsidP="00656232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656232">
        <w:rPr>
          <w:rFonts w:ascii="Arial" w:eastAsia="Times New Roman" w:hAnsi="Arial" w:cs="Arial"/>
          <w:i/>
          <w:sz w:val="16"/>
          <w:szCs w:val="16"/>
          <w:lang w:val="en-US" w:eastAsia="ru-RU"/>
        </w:rPr>
        <w:t>АРОС-</w:t>
      </w:r>
      <w:proofErr w:type="spellStart"/>
      <w:r w:rsidRPr="00656232">
        <w:rPr>
          <w:rFonts w:ascii="Arial" w:eastAsia="Times New Roman" w:hAnsi="Arial" w:cs="Arial"/>
          <w:i/>
          <w:sz w:val="16"/>
          <w:szCs w:val="16"/>
          <w:lang w:val="en-US" w:eastAsia="ru-RU"/>
        </w:rPr>
        <w:t>Лидер</w:t>
      </w:r>
      <w:proofErr w:type="spellEnd"/>
      <w:r w:rsidRPr="00656232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(</w:t>
      </w:r>
      <w:proofErr w:type="spellStart"/>
      <w:r w:rsidRPr="00656232">
        <w:rPr>
          <w:rFonts w:ascii="Arial" w:eastAsia="Times New Roman" w:hAnsi="Arial" w:cs="Arial"/>
          <w:i/>
          <w:sz w:val="16"/>
          <w:szCs w:val="16"/>
          <w:lang w:val="en-US" w:eastAsia="ru-RU"/>
        </w:rPr>
        <w:t>версия</w:t>
      </w:r>
      <w:proofErr w:type="spellEnd"/>
      <w:r w:rsidRPr="00656232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6.3.4)</w:t>
      </w:r>
    </w:p>
    <w:p w:rsidR="00656232" w:rsidRPr="00656232" w:rsidRDefault="00656232" w:rsidP="00656232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656232">
        <w:rPr>
          <w:rFonts w:ascii="Arial" w:eastAsia="Times New Roman" w:hAnsi="Arial" w:cs="Arial"/>
          <w:i/>
          <w:sz w:val="16"/>
          <w:szCs w:val="16"/>
          <w:lang w:val="en-US" w:eastAsia="ru-RU"/>
        </w:rPr>
        <w:t>02.09.2022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4"/>
        <w:gridCol w:w="5356"/>
        <w:gridCol w:w="4479"/>
      </w:tblGrid>
      <w:tr w:rsidR="00656232" w:rsidRPr="00656232" w:rsidTr="00F849DE">
        <w:tc>
          <w:tcPr>
            <w:tcW w:w="464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50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УТВЕРЖДАЮ</w:t>
            </w:r>
          </w:p>
        </w:tc>
      </w:tr>
      <w:tr w:rsidR="00656232" w:rsidRPr="00656232" w:rsidTr="00F849DE">
        <w:tc>
          <w:tcPr>
            <w:tcW w:w="464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656232" w:rsidRPr="00656232" w:rsidTr="00F849DE">
        <w:tc>
          <w:tcPr>
            <w:tcW w:w="464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//</w:t>
            </w:r>
          </w:p>
        </w:tc>
      </w:tr>
      <w:tr w:rsidR="00656232" w:rsidRPr="00656232" w:rsidTr="00F849DE">
        <w:tc>
          <w:tcPr>
            <w:tcW w:w="464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464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«____»______________20</w:t>
            </w:r>
            <w:r w:rsidRPr="0065623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 </w:t>
            </w:r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 г.</w:t>
            </w:r>
          </w:p>
        </w:tc>
      </w:tr>
    </w:tbl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656232" w:rsidRPr="00656232" w:rsidTr="00F849DE">
        <w:tc>
          <w:tcPr>
            <w:tcW w:w="14675" w:type="dxa"/>
            <w:tcBorders>
              <w:bottom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Выполнение работ по устройству тротуаров в районе дома 8 по Ленинградскому шоссе</w:t>
            </w:r>
          </w:p>
        </w:tc>
      </w:tr>
      <w:tr w:rsidR="00656232" w:rsidRPr="00656232" w:rsidTr="00F849DE">
        <w:tc>
          <w:tcPr>
            <w:tcW w:w="14675" w:type="dxa"/>
            <w:tcBorders>
              <w:top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(наименование стройки)</w:t>
            </w:r>
          </w:p>
        </w:tc>
      </w:tr>
    </w:tbl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656232" w:rsidRPr="00656232" w:rsidTr="00F849DE">
        <w:tc>
          <w:tcPr>
            <w:tcW w:w="14675" w:type="dxa"/>
            <w:tcBorders>
              <w:bottom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Выполнение работ по устройству тротуаров в районе дома 8 по Ленинградскому шоссе</w:t>
            </w:r>
          </w:p>
        </w:tc>
      </w:tr>
      <w:tr w:rsidR="00656232" w:rsidRPr="00656232" w:rsidTr="00F849DE">
        <w:tc>
          <w:tcPr>
            <w:tcW w:w="14675" w:type="dxa"/>
            <w:tcBorders>
              <w:top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  <w:r w:rsidRPr="00656232">
        <w:rPr>
          <w:rFonts w:ascii="Arial" w:eastAsia="Times New Roman" w:hAnsi="Arial" w:cs="Arial"/>
        </w:rPr>
        <w:t>Ведомость объёмов работ</w:t>
      </w:r>
    </w:p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387"/>
      </w:tblGrid>
      <w:tr w:rsidR="00656232" w:rsidRPr="00656232" w:rsidTr="00F849DE">
        <w:tc>
          <w:tcPr>
            <w:tcW w:w="1242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1242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(наименование раздела (подраздела) проектной документации)</w:t>
            </w:r>
          </w:p>
        </w:tc>
      </w:tr>
    </w:tbl>
    <w:p w:rsidR="00656232" w:rsidRPr="00656232" w:rsidRDefault="00656232" w:rsidP="00656232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656232" w:rsidRPr="00656232" w:rsidTr="00F849DE">
        <w:tc>
          <w:tcPr>
            <w:tcW w:w="1668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Дата составления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56232">
              <w:rPr>
                <w:rFonts w:ascii="Arial" w:hAnsi="Arial" w:cs="Arial"/>
                <w:sz w:val="16"/>
                <w:szCs w:val="16"/>
              </w:rPr>
              <w:t>25.03.2026</w:t>
            </w:r>
          </w:p>
        </w:tc>
      </w:tr>
    </w:tbl>
    <w:p w:rsidR="00656232" w:rsidRPr="00656232" w:rsidRDefault="00656232" w:rsidP="00656232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5"/>
        <w:gridCol w:w="3951"/>
        <w:gridCol w:w="988"/>
        <w:gridCol w:w="988"/>
        <w:gridCol w:w="2399"/>
        <w:gridCol w:w="2822"/>
        <w:gridCol w:w="2539"/>
      </w:tblGrid>
      <w:tr w:rsidR="00656232" w:rsidRPr="00656232" w:rsidTr="00F849DE">
        <w:trPr>
          <w:cantSplit/>
          <w:trHeight w:val="410"/>
        </w:trPr>
        <w:tc>
          <w:tcPr>
            <w:tcW w:w="879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№</w:t>
            </w:r>
          </w:p>
          <w:p w:rsidR="00656232" w:rsidRPr="00656232" w:rsidRDefault="00656232" w:rsidP="0065623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п/п</w:t>
            </w:r>
          </w:p>
        </w:tc>
        <w:tc>
          <w:tcPr>
            <w:tcW w:w="3969" w:type="dxa"/>
            <w:vAlign w:val="center"/>
          </w:tcPr>
          <w:p w:rsidR="00656232" w:rsidRPr="00656232" w:rsidRDefault="00656232" w:rsidP="0065623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Единица</w:t>
            </w:r>
          </w:p>
          <w:p w:rsidR="00656232" w:rsidRPr="00656232" w:rsidRDefault="00656232" w:rsidP="0065623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измерения</w:t>
            </w:r>
          </w:p>
        </w:tc>
        <w:tc>
          <w:tcPr>
            <w:tcW w:w="992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Объём работ</w:t>
            </w:r>
          </w:p>
        </w:tc>
        <w:tc>
          <w:tcPr>
            <w:tcW w:w="2410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Формула расчета объемов работ и расхода материалов</w:t>
            </w:r>
          </w:p>
        </w:tc>
        <w:tc>
          <w:tcPr>
            <w:tcW w:w="2835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Ссылка на чертежи, спецификации в проектной документации</w:t>
            </w:r>
          </w:p>
        </w:tc>
        <w:tc>
          <w:tcPr>
            <w:tcW w:w="2551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Дополнительная</w:t>
            </w:r>
          </w:p>
          <w:p w:rsidR="00656232" w:rsidRPr="00656232" w:rsidRDefault="00656232" w:rsidP="0065623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информация</w:t>
            </w:r>
          </w:p>
        </w:tc>
      </w:tr>
    </w:tbl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4"/>
          <w:szCs w:val="4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48"/>
        <w:gridCol w:w="3951"/>
        <w:gridCol w:w="988"/>
        <w:gridCol w:w="988"/>
        <w:gridCol w:w="2399"/>
        <w:gridCol w:w="2822"/>
        <w:gridCol w:w="2539"/>
      </w:tblGrid>
      <w:tr w:rsidR="00656232" w:rsidRPr="00656232" w:rsidTr="00F849DE">
        <w:trPr>
          <w:tblHeader/>
        </w:trPr>
        <w:tc>
          <w:tcPr>
            <w:tcW w:w="879" w:type="dxa"/>
            <w:gridSpan w:val="2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2410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2835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2551" w:type="dxa"/>
            <w:vAlign w:val="center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7</w:t>
            </w:r>
          </w:p>
        </w:tc>
      </w:tr>
      <w:tr w:rsidR="00656232" w:rsidRPr="00656232" w:rsidTr="00F849DE">
        <w:trPr>
          <w:tblHeader/>
        </w:trPr>
        <w:tc>
          <w:tcPr>
            <w:tcW w:w="879" w:type="dxa"/>
            <w:gridSpan w:val="2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  <w:tr w:rsidR="00656232" w:rsidRPr="00656232" w:rsidTr="00F849DE">
        <w:tc>
          <w:tcPr>
            <w:tcW w:w="14628" w:type="dxa"/>
            <w:gridSpan w:val="8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5623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1. Подготовительные работы</w:t>
            </w: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Разборка бортовых камней: на бетонном основании БР 100.30.15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0,648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0,648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Валка деревьев с корня без корчевки пня </w:t>
            </w: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мягколиственных</w:t>
            </w:r>
            <w:proofErr w:type="spellEnd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 и твердолиственных пород (кроме породы тополь) при диаметре ствола: до 36 см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0,745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Перевозка грузов I класса автомобилями-самосвалами грузоподъемностью до 15 т по </w:t>
            </w: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0,745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Корчевка пней твердых пород вручную с засыпкой ям от корчевки в городских условиях, диаметр пня: до 35 см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Земля растительная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0,25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л.с</w:t>
            </w:r>
            <w:proofErr w:type="spellEnd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.), диаметр пней: свыше 24 см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0,0885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0,0885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14628" w:type="dxa"/>
            <w:gridSpan w:val="8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5623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2. Устройство пешеходной дорожки из плитки</w:t>
            </w: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Разработка грунта с погрузкой на автомобили-самосвалы в котлованах объемом до 500 м3 экскаваторами с ковшом вместимостью 0,4 (0,35-0,45) м3, группа грунтов: 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10,969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1,2188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1,2188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19,5008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30,47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Геополотно</w:t>
            </w:r>
            <w:proofErr w:type="spellEnd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 нетканое полиэфирное, </w:t>
            </w: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иглопробивное</w:t>
            </w:r>
            <w:proofErr w:type="spellEnd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, поверхностная плотность 250 г/м2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33,517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6,094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Песок природный для строительных работ I класс, мелкий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6,7034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</w:t>
            </w: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-11,39578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21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11,39578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Устройство оснований и покрытий из песчано-гравийных или щебеночно-песчаных смесей: однослойных толщиной 15 см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30,47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Смесь щебеночно-песчаная готовая, щебень из плотных горных пород М 1000, номер смеси С5, размер зерен 0-40 мм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3,86969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-6,578473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6,578473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песка (прим. ЦПС)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1,5235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Смеси сухие цементно-песчаные кладочные, класс В3,5 (М50)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2,7423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Устройство покрытий из тротуарной плитки, количество плитки при укладке на 1 м2: 90 шт.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30,47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Плитка </w:t>
            </w: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вибропрессованная</w:t>
            </w:r>
            <w:proofErr w:type="spellEnd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 тротуарная, форма квадрат, на сером цементе, цветная, размеры 115х115х60 мм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31,0794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Резка тротуарной плитки толщиной 70 мм: угловой шлифовальной машинкой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 реза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Добавлять (уменьшать) на каждые 10 мм: к норме 27-07-005-05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 реза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-3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14628" w:type="dxa"/>
            <w:gridSpan w:val="8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5623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3. Устройство бортовых камней</w:t>
            </w: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1,9904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33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1,9904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3,18464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щебня под БК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0,5276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Щебень из плотных горных пород для строительных работ М 1000, фракция 20-40 мм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0,664776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-1,130119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1,130119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Установка бортовых камней бетонных: при других видах покрытий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Смеси бетонные мелкозернистого бетона (БСМ), класс В15 (М200)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0,354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Камни бортовые бетонные марки БР, БВ, бетон В22,5 (М300) БР 100.30.15 объем 0,045 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0,27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Установка бортовых камней бетонных газонных и садовых: при других видах покрытий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40,76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Смеси бетонные мелкозернистого бетона (БСМ), класс В15 (М200)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1,99724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44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Камни бортовые бетонные марки БР, БВ, бетон В22,5 (М300) БР 100.20.8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0,65216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Резка бортовых камней: бетонных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рез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46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Круг алмазный отрезной сегментный, диаметр 350 мм, толщина алмазной кромки 3,2 мм, высота алмазной кромки 8 мм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14628" w:type="dxa"/>
            <w:gridSpan w:val="8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5623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4. Устройство газона</w:t>
            </w: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 xml:space="preserve">Разработка грунта с перемещением до 10 м бульдозерами мощностью: 59 кВт (80 </w:t>
            </w:r>
            <w:proofErr w:type="spellStart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л.с</w:t>
            </w:r>
            <w:proofErr w:type="spellEnd"/>
            <w:r w:rsidRPr="00656232">
              <w:rPr>
                <w:rFonts w:ascii="Arial" w:eastAsia="Times New Roman" w:hAnsi="Arial" w:cs="Arial"/>
                <w:sz w:val="16"/>
                <w:szCs w:val="16"/>
              </w:rPr>
              <w:t>.), группа грунтов 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6,114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48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6,114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9,7824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см: вручную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40,76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51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Земля растительная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6,114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Посев газонов партерных, мавританских и обыкновенных вручную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40,76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53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Семена газонной травы, травосмесь «Универсальная»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кг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0,8152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14628" w:type="dxa"/>
            <w:gridSpan w:val="8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5623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5. Восстановительные работы</w:t>
            </w: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54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Устройство шва-стыка в асфальтобетонном покрытии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Битум нефтяной дорожный БНД 90/130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0,0056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57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Ремонт мест просадок щебнем (прим. ЩПС)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0,06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V=(3)*0,02</w:t>
            </w: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58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Смесь щебеночно-песчаная готовая, щебень из плотных горных пород М 1000, номер смеси С5, размер зерен 0-40 мм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0,075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-0,1275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0,1275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61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Ремонт асфальтобетонного покрытия дорог однослойного толщиной: 50 мм площадью ремонта до 5 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62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Смеси асфальтобетонные А 11 ВН на БНД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0,357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Битум нефтяной дорожный БНД 60/90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0,0021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64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0,27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879" w:type="dxa"/>
            <w:gridSpan w:val="2"/>
            <w:tcBorders>
              <w:bottom w:val="nil"/>
            </w:tcBorders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65</w:t>
            </w: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0,27</w:t>
            </w: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6232" w:rsidRPr="00656232" w:rsidRDefault="00656232" w:rsidP="0065623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rPr>
          <w:trHeight w:val="42"/>
        </w:trPr>
        <w:tc>
          <w:tcPr>
            <w:tcW w:w="731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148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5386" w:type="dxa"/>
            <w:gridSpan w:val="2"/>
          </w:tcPr>
          <w:p w:rsidR="00656232" w:rsidRPr="00656232" w:rsidRDefault="00656232" w:rsidP="0065623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</w:tbl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146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4394"/>
        <w:gridCol w:w="9214"/>
      </w:tblGrid>
      <w:tr w:rsidR="00656232" w:rsidRPr="00656232" w:rsidTr="00F849DE">
        <w:tc>
          <w:tcPr>
            <w:tcW w:w="1021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Составил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656232" w:rsidRPr="00656232" w:rsidTr="00F849DE">
        <w:tc>
          <w:tcPr>
            <w:tcW w:w="1021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56232" w:rsidRPr="00656232" w:rsidTr="00F849DE">
        <w:tc>
          <w:tcPr>
            <w:tcW w:w="1021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Проверил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656232" w:rsidRPr="00656232" w:rsidTr="00F849DE">
        <w:tc>
          <w:tcPr>
            <w:tcW w:w="1021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6232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656232" w:rsidRPr="00656232" w:rsidRDefault="00656232" w:rsidP="0065623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656232" w:rsidRPr="00656232" w:rsidRDefault="00656232" w:rsidP="0065623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FA4BA6" w:rsidRPr="00656232" w:rsidRDefault="00FA4BA6" w:rsidP="00656232"/>
    <w:sectPr w:rsidR="00FA4BA6" w:rsidRPr="00656232" w:rsidSect="00FA2CE2">
      <w:pgSz w:w="16838" w:h="11906" w:orient="landscape"/>
      <w:pgMar w:top="902" w:right="1245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32"/>
    <w:rsid w:val="00656232"/>
    <w:rsid w:val="00FA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AE1C7-0872-45B8-9242-E86D75A9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232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2026-04-08T18:23:00Z</dcterms:created>
  <dcterms:modified xsi:type="dcterms:W3CDTF">2026-04-08T18:24:00Z</dcterms:modified>
</cp:coreProperties>
</file>